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C0BF" w14:textId="12413C22" w:rsidR="006527EC" w:rsidRPr="00782798" w:rsidRDefault="0000499C" w:rsidP="0000499C">
      <w:pPr>
        <w:jc w:val="center"/>
        <w:rPr>
          <w:rFonts w:ascii="Times New Roman" w:hAnsi="Times New Roman" w:cs="Times New Roman"/>
          <w:b/>
          <w:bCs/>
          <w:sz w:val="24"/>
          <w:szCs w:val="24"/>
        </w:rPr>
      </w:pPr>
      <w:r w:rsidRPr="00782798">
        <w:rPr>
          <w:rFonts w:ascii="Times New Roman" w:hAnsi="Times New Roman" w:cs="Times New Roman"/>
          <w:b/>
          <w:bCs/>
          <w:sz w:val="24"/>
          <w:szCs w:val="24"/>
        </w:rPr>
        <w:t>ANKIETA DOTYCZĄCA ZAGOSPODAROWANIA BIOODPADÓW W KOMPOSTOWNIKU PRZYDOMOWYM NA TERENIE MIASTA TOMASZÓW LUBELSKI.</w:t>
      </w:r>
    </w:p>
    <w:p w14:paraId="25F37B70" w14:textId="77777777" w:rsidR="0000499C" w:rsidRPr="00782798" w:rsidRDefault="0000499C" w:rsidP="0000499C">
      <w:pPr>
        <w:jc w:val="center"/>
        <w:rPr>
          <w:rFonts w:ascii="Times New Roman" w:hAnsi="Times New Roman" w:cs="Times New Roman"/>
          <w:b/>
          <w:bCs/>
          <w:sz w:val="24"/>
          <w:szCs w:val="24"/>
        </w:rPr>
      </w:pPr>
    </w:p>
    <w:p w14:paraId="29CC892E" w14:textId="77777777" w:rsidR="0000499C" w:rsidRPr="00782798" w:rsidRDefault="0000499C" w:rsidP="0000499C">
      <w:pPr>
        <w:jc w:val="center"/>
        <w:rPr>
          <w:rFonts w:ascii="Times New Roman" w:hAnsi="Times New Roman" w:cs="Times New Roman"/>
          <w:b/>
          <w:bCs/>
          <w:sz w:val="24"/>
          <w:szCs w:val="24"/>
        </w:rPr>
      </w:pPr>
    </w:p>
    <w:p w14:paraId="559A4516" w14:textId="3A342FFA" w:rsidR="0000499C" w:rsidRPr="00782798" w:rsidRDefault="0000499C" w:rsidP="0000499C">
      <w:pPr>
        <w:jc w:val="right"/>
        <w:rPr>
          <w:rFonts w:ascii="Times New Roman" w:hAnsi="Times New Roman" w:cs="Times New Roman"/>
          <w:sz w:val="24"/>
          <w:szCs w:val="24"/>
        </w:rPr>
      </w:pPr>
      <w:r w:rsidRPr="00782798">
        <w:rPr>
          <w:rFonts w:ascii="Times New Roman" w:hAnsi="Times New Roman" w:cs="Times New Roman"/>
          <w:sz w:val="24"/>
          <w:szCs w:val="24"/>
        </w:rPr>
        <w:t>Tomaszów Lubelski, dnia……………</w:t>
      </w:r>
    </w:p>
    <w:p w14:paraId="3BC0212F" w14:textId="6361796C" w:rsidR="0000499C" w:rsidRPr="00782798" w:rsidRDefault="0000499C" w:rsidP="00782798">
      <w:pPr>
        <w:spacing w:after="0" w:line="240" w:lineRule="auto"/>
        <w:rPr>
          <w:rFonts w:ascii="Times New Roman" w:hAnsi="Times New Roman" w:cs="Times New Roman"/>
          <w:sz w:val="24"/>
          <w:szCs w:val="24"/>
        </w:rPr>
      </w:pPr>
      <w:r w:rsidRPr="00782798">
        <w:rPr>
          <w:rFonts w:ascii="Times New Roman" w:hAnsi="Times New Roman" w:cs="Times New Roman"/>
          <w:sz w:val="24"/>
          <w:szCs w:val="24"/>
        </w:rPr>
        <w:t>……………………………………………</w:t>
      </w:r>
    </w:p>
    <w:p w14:paraId="0D2A3E66" w14:textId="7A0B8889" w:rsidR="0000499C" w:rsidRDefault="0000499C" w:rsidP="00782798">
      <w:pPr>
        <w:spacing w:after="0" w:line="240" w:lineRule="auto"/>
        <w:rPr>
          <w:rFonts w:ascii="Times New Roman" w:hAnsi="Times New Roman" w:cs="Times New Roman"/>
          <w:sz w:val="24"/>
          <w:szCs w:val="24"/>
        </w:rPr>
      </w:pPr>
      <w:r w:rsidRPr="00782798">
        <w:rPr>
          <w:rFonts w:ascii="Times New Roman" w:hAnsi="Times New Roman" w:cs="Times New Roman"/>
          <w:sz w:val="24"/>
          <w:szCs w:val="24"/>
        </w:rPr>
        <w:t>Imię i nazwisko</w:t>
      </w:r>
    </w:p>
    <w:p w14:paraId="1D9CFD87" w14:textId="77777777" w:rsidR="00782798" w:rsidRPr="00782798" w:rsidRDefault="00782798" w:rsidP="00782798">
      <w:pPr>
        <w:spacing w:after="0" w:line="240" w:lineRule="auto"/>
        <w:rPr>
          <w:rFonts w:ascii="Times New Roman" w:hAnsi="Times New Roman" w:cs="Times New Roman"/>
          <w:sz w:val="24"/>
          <w:szCs w:val="24"/>
        </w:rPr>
      </w:pPr>
    </w:p>
    <w:p w14:paraId="3B819C01" w14:textId="5C8E3872" w:rsidR="0000499C" w:rsidRPr="00782798" w:rsidRDefault="0000499C" w:rsidP="00782798">
      <w:pPr>
        <w:spacing w:after="0"/>
        <w:rPr>
          <w:rFonts w:ascii="Times New Roman" w:hAnsi="Times New Roman" w:cs="Times New Roman"/>
          <w:sz w:val="24"/>
          <w:szCs w:val="24"/>
        </w:rPr>
      </w:pPr>
      <w:r w:rsidRPr="00782798">
        <w:rPr>
          <w:rFonts w:ascii="Times New Roman" w:hAnsi="Times New Roman" w:cs="Times New Roman"/>
          <w:sz w:val="24"/>
          <w:szCs w:val="24"/>
        </w:rPr>
        <w:t>……………………………………………</w:t>
      </w:r>
    </w:p>
    <w:p w14:paraId="5A0AB36E" w14:textId="4E89697A" w:rsidR="0000499C" w:rsidRPr="00782798" w:rsidRDefault="0000499C" w:rsidP="00782798">
      <w:pPr>
        <w:spacing w:after="0"/>
        <w:rPr>
          <w:rFonts w:ascii="Times New Roman" w:hAnsi="Times New Roman" w:cs="Times New Roman"/>
          <w:sz w:val="24"/>
          <w:szCs w:val="24"/>
        </w:rPr>
      </w:pPr>
      <w:r w:rsidRPr="00782798">
        <w:rPr>
          <w:rFonts w:ascii="Times New Roman" w:hAnsi="Times New Roman" w:cs="Times New Roman"/>
          <w:sz w:val="24"/>
          <w:szCs w:val="24"/>
        </w:rPr>
        <w:t>Adres</w:t>
      </w:r>
    </w:p>
    <w:p w14:paraId="0B157C32" w14:textId="77777777" w:rsidR="0000499C" w:rsidRPr="00782798" w:rsidRDefault="0000499C" w:rsidP="0000499C">
      <w:pPr>
        <w:rPr>
          <w:rFonts w:ascii="Times New Roman" w:hAnsi="Times New Roman" w:cs="Times New Roman"/>
          <w:sz w:val="24"/>
          <w:szCs w:val="24"/>
        </w:rPr>
      </w:pPr>
    </w:p>
    <w:p w14:paraId="04D83201" w14:textId="04E31F2E" w:rsidR="0000499C" w:rsidRPr="00782798" w:rsidRDefault="0000499C" w:rsidP="003A4084">
      <w:pPr>
        <w:jc w:val="both"/>
        <w:rPr>
          <w:rFonts w:ascii="Times New Roman" w:hAnsi="Times New Roman" w:cs="Times New Roman"/>
          <w:sz w:val="24"/>
          <w:szCs w:val="24"/>
        </w:rPr>
      </w:pPr>
      <w:r w:rsidRPr="00782798">
        <w:rPr>
          <w:rFonts w:ascii="Times New Roman" w:hAnsi="Times New Roman" w:cs="Times New Roman"/>
          <w:sz w:val="24"/>
          <w:szCs w:val="24"/>
        </w:rPr>
        <w:t>Niniejszym oświadczam, że na terenie posesji położonej w Tomaszowie Lubelskim ul…………………</w:t>
      </w:r>
      <w:r w:rsidR="003A4084" w:rsidRPr="00782798">
        <w:rPr>
          <w:rFonts w:ascii="Times New Roman" w:hAnsi="Times New Roman" w:cs="Times New Roman"/>
          <w:sz w:val="24"/>
          <w:szCs w:val="24"/>
        </w:rPr>
        <w:t xml:space="preserve">………………. </w:t>
      </w:r>
      <w:r w:rsidRPr="00782798">
        <w:rPr>
          <w:rFonts w:ascii="Times New Roman" w:hAnsi="Times New Roman" w:cs="Times New Roman"/>
          <w:sz w:val="24"/>
          <w:szCs w:val="24"/>
        </w:rPr>
        <w:t>nr domu</w:t>
      </w:r>
      <w:r w:rsidR="003A4084" w:rsidRPr="00782798">
        <w:rPr>
          <w:rFonts w:ascii="Times New Roman" w:hAnsi="Times New Roman" w:cs="Times New Roman"/>
          <w:sz w:val="24"/>
          <w:szCs w:val="24"/>
        </w:rPr>
        <w:t xml:space="preserve"> </w:t>
      </w:r>
      <w:r w:rsidRPr="00782798">
        <w:rPr>
          <w:rFonts w:ascii="Times New Roman" w:hAnsi="Times New Roman" w:cs="Times New Roman"/>
          <w:sz w:val="24"/>
          <w:szCs w:val="24"/>
        </w:rPr>
        <w:t>……………, bioodpady* powstające na terenie nieruchomości w roku 2023 zostały zagospodarowane w kompostowniku przydomowym.</w:t>
      </w:r>
    </w:p>
    <w:p w14:paraId="0835FEE1" w14:textId="579B386F" w:rsidR="0000499C" w:rsidRPr="00782798" w:rsidRDefault="0000499C" w:rsidP="0000499C">
      <w:pPr>
        <w:pStyle w:val="Akapitzlist"/>
        <w:numPr>
          <w:ilvl w:val="0"/>
          <w:numId w:val="1"/>
        </w:numPr>
        <w:rPr>
          <w:rFonts w:ascii="Times New Roman" w:hAnsi="Times New Roman" w:cs="Times New Roman"/>
          <w:sz w:val="24"/>
          <w:szCs w:val="24"/>
        </w:rPr>
      </w:pPr>
      <w:r w:rsidRPr="00782798">
        <w:rPr>
          <w:rFonts w:ascii="Times New Roman" w:hAnsi="Times New Roman" w:cs="Times New Roman"/>
          <w:sz w:val="24"/>
          <w:szCs w:val="24"/>
        </w:rPr>
        <w:t>Szacunkowa pojemność kompostownika:…………….m</w:t>
      </w:r>
      <w:r w:rsidRPr="00782798">
        <w:rPr>
          <w:rFonts w:ascii="Times New Roman" w:hAnsi="Times New Roman" w:cs="Times New Roman"/>
          <w:sz w:val="24"/>
          <w:szCs w:val="24"/>
          <w:vertAlign w:val="superscript"/>
        </w:rPr>
        <w:t>3</w:t>
      </w:r>
      <w:r w:rsidRPr="00782798">
        <w:rPr>
          <w:rFonts w:ascii="Times New Roman" w:hAnsi="Times New Roman" w:cs="Times New Roman"/>
          <w:sz w:val="24"/>
          <w:szCs w:val="24"/>
        </w:rPr>
        <w:t>.</w:t>
      </w:r>
    </w:p>
    <w:p w14:paraId="01DD791A" w14:textId="7E43A1F9" w:rsidR="0000499C" w:rsidRPr="00782798" w:rsidRDefault="0000499C" w:rsidP="0000499C">
      <w:pPr>
        <w:pStyle w:val="Akapitzlist"/>
        <w:numPr>
          <w:ilvl w:val="0"/>
          <w:numId w:val="1"/>
        </w:numPr>
        <w:rPr>
          <w:rFonts w:ascii="Times New Roman" w:hAnsi="Times New Roman" w:cs="Times New Roman"/>
          <w:sz w:val="24"/>
          <w:szCs w:val="24"/>
        </w:rPr>
      </w:pPr>
      <w:r w:rsidRPr="00782798">
        <w:rPr>
          <w:rFonts w:ascii="Times New Roman" w:hAnsi="Times New Roman" w:cs="Times New Roman"/>
          <w:sz w:val="24"/>
          <w:szCs w:val="24"/>
        </w:rPr>
        <w:t>Szacunkowa roczna ilość bioodpadów zagospodarowana we własnym zakresie w przydomowym kompostowniku:</w:t>
      </w:r>
    </w:p>
    <w:p w14:paraId="265D2609" w14:textId="543CD1D7" w:rsidR="0000499C" w:rsidRPr="00782798" w:rsidRDefault="0000499C" w:rsidP="0000499C">
      <w:pPr>
        <w:pStyle w:val="Akapitzlist"/>
        <w:numPr>
          <w:ilvl w:val="1"/>
          <w:numId w:val="1"/>
        </w:numPr>
        <w:rPr>
          <w:rFonts w:ascii="Times New Roman" w:hAnsi="Times New Roman" w:cs="Times New Roman"/>
          <w:sz w:val="24"/>
          <w:szCs w:val="24"/>
        </w:rPr>
      </w:pPr>
      <w:r w:rsidRPr="00782798">
        <w:rPr>
          <w:rFonts w:ascii="Times New Roman" w:hAnsi="Times New Roman" w:cs="Times New Roman"/>
          <w:sz w:val="24"/>
          <w:szCs w:val="24"/>
        </w:rPr>
        <w:t>kuchennych odpadów żywności w ilości:</w:t>
      </w:r>
    </w:p>
    <w:tbl>
      <w:tblPr>
        <w:tblStyle w:val="Tabela-Siatka"/>
        <w:tblW w:w="0" w:type="auto"/>
        <w:tblInd w:w="720" w:type="dxa"/>
        <w:tblLook w:val="04A0" w:firstRow="1" w:lastRow="0" w:firstColumn="1" w:lastColumn="0" w:noHBand="0" w:noVBand="1"/>
      </w:tblPr>
      <w:tblGrid>
        <w:gridCol w:w="1353"/>
        <w:gridCol w:w="1354"/>
        <w:gridCol w:w="1354"/>
        <w:gridCol w:w="1355"/>
        <w:gridCol w:w="1352"/>
        <w:gridCol w:w="1574"/>
      </w:tblGrid>
      <w:tr w:rsidR="00340E96" w:rsidRPr="00782798" w14:paraId="0CB621AE" w14:textId="77777777" w:rsidTr="00340E96">
        <w:tc>
          <w:tcPr>
            <w:tcW w:w="1353" w:type="dxa"/>
          </w:tcPr>
          <w:p w14:paraId="7301ADF1" w14:textId="5B2231D4" w:rsidR="00340E96" w:rsidRPr="00782798" w:rsidRDefault="00340E96" w:rsidP="0000499C">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20 kg</w:t>
            </w:r>
          </w:p>
        </w:tc>
        <w:tc>
          <w:tcPr>
            <w:tcW w:w="1354" w:type="dxa"/>
          </w:tcPr>
          <w:p w14:paraId="227ADB2E" w14:textId="5620E73E" w:rsidR="00340E96" w:rsidRPr="00782798" w:rsidRDefault="00340E96" w:rsidP="0000499C">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40 kg</w:t>
            </w:r>
          </w:p>
        </w:tc>
        <w:tc>
          <w:tcPr>
            <w:tcW w:w="1354" w:type="dxa"/>
          </w:tcPr>
          <w:p w14:paraId="5E374B73" w14:textId="04A51CB0" w:rsidR="00340E96" w:rsidRPr="00782798" w:rsidRDefault="00340E96" w:rsidP="0000499C">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60 kg</w:t>
            </w:r>
          </w:p>
        </w:tc>
        <w:tc>
          <w:tcPr>
            <w:tcW w:w="1355" w:type="dxa"/>
          </w:tcPr>
          <w:p w14:paraId="0A566F85" w14:textId="43BA3F08" w:rsidR="00340E96" w:rsidRPr="00782798" w:rsidRDefault="00340E96" w:rsidP="0000499C">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80  kg</w:t>
            </w:r>
          </w:p>
        </w:tc>
        <w:tc>
          <w:tcPr>
            <w:tcW w:w="1352" w:type="dxa"/>
          </w:tcPr>
          <w:p w14:paraId="50F7DD63" w14:textId="437CBC57" w:rsidR="00340E96" w:rsidRPr="00782798" w:rsidRDefault="00340E96" w:rsidP="0000499C">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100 kg</w:t>
            </w:r>
          </w:p>
        </w:tc>
        <w:tc>
          <w:tcPr>
            <w:tcW w:w="1574" w:type="dxa"/>
          </w:tcPr>
          <w:p w14:paraId="3100F4A5" w14:textId="096A602A" w:rsidR="00340E96" w:rsidRPr="00782798" w:rsidRDefault="00340E96" w:rsidP="0000499C">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inna wartość </w:t>
            </w:r>
            <w:r w:rsidRPr="00782798">
              <w:rPr>
                <w:rFonts w:ascii="Times New Roman" w:hAnsi="Times New Roman" w:cs="Times New Roman"/>
                <w:sz w:val="24"/>
                <w:szCs w:val="24"/>
              </w:rPr>
              <w:br/>
              <w:t>……………. kg</w:t>
            </w:r>
          </w:p>
        </w:tc>
      </w:tr>
    </w:tbl>
    <w:p w14:paraId="1DEF5A75" w14:textId="77777777" w:rsidR="0000499C" w:rsidRPr="00782798" w:rsidRDefault="0000499C" w:rsidP="0000499C">
      <w:pPr>
        <w:pStyle w:val="Akapitzlist"/>
        <w:rPr>
          <w:rFonts w:ascii="Times New Roman" w:hAnsi="Times New Roman" w:cs="Times New Roman"/>
          <w:sz w:val="24"/>
          <w:szCs w:val="24"/>
        </w:rPr>
      </w:pPr>
    </w:p>
    <w:p w14:paraId="4BBAB19E" w14:textId="75B2D23D" w:rsidR="0000499C" w:rsidRPr="00782798" w:rsidRDefault="0000499C" w:rsidP="0000499C">
      <w:pPr>
        <w:pStyle w:val="Akapitzlist"/>
        <w:numPr>
          <w:ilvl w:val="1"/>
          <w:numId w:val="1"/>
        </w:numPr>
        <w:rPr>
          <w:rFonts w:ascii="Times New Roman" w:hAnsi="Times New Roman" w:cs="Times New Roman"/>
          <w:sz w:val="24"/>
          <w:szCs w:val="24"/>
        </w:rPr>
      </w:pPr>
      <w:r w:rsidRPr="00782798">
        <w:rPr>
          <w:rFonts w:ascii="Times New Roman" w:hAnsi="Times New Roman" w:cs="Times New Roman"/>
          <w:sz w:val="24"/>
          <w:szCs w:val="24"/>
        </w:rPr>
        <w:t>z ogrodów i terenów zielonych w ilości:</w:t>
      </w:r>
    </w:p>
    <w:tbl>
      <w:tblPr>
        <w:tblStyle w:val="Tabela-Siatka"/>
        <w:tblW w:w="0" w:type="auto"/>
        <w:tblInd w:w="720" w:type="dxa"/>
        <w:tblLook w:val="04A0" w:firstRow="1" w:lastRow="0" w:firstColumn="1" w:lastColumn="0" w:noHBand="0" w:noVBand="1"/>
      </w:tblPr>
      <w:tblGrid>
        <w:gridCol w:w="1380"/>
        <w:gridCol w:w="1348"/>
        <w:gridCol w:w="1348"/>
        <w:gridCol w:w="1349"/>
        <w:gridCol w:w="1369"/>
        <w:gridCol w:w="1548"/>
      </w:tblGrid>
      <w:tr w:rsidR="00340E96" w:rsidRPr="00782798" w14:paraId="6E0A5449" w14:textId="77777777" w:rsidTr="00340E96">
        <w:tc>
          <w:tcPr>
            <w:tcW w:w="1380" w:type="dxa"/>
          </w:tcPr>
          <w:p w14:paraId="6C3E5B32" w14:textId="3BA64C28"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w:t>
            </w:r>
            <w:r w:rsidR="00A457DB">
              <w:rPr>
                <w:rFonts w:ascii="Times New Roman" w:hAnsi="Times New Roman" w:cs="Times New Roman"/>
                <w:sz w:val="24"/>
                <w:szCs w:val="24"/>
              </w:rPr>
              <w:t>10</w:t>
            </w:r>
            <w:r w:rsidRPr="00782798">
              <w:rPr>
                <w:rFonts w:ascii="Times New Roman" w:hAnsi="Times New Roman" w:cs="Times New Roman"/>
                <w:sz w:val="24"/>
                <w:szCs w:val="24"/>
              </w:rPr>
              <w:t>0 kg</w:t>
            </w:r>
          </w:p>
        </w:tc>
        <w:tc>
          <w:tcPr>
            <w:tcW w:w="1348" w:type="dxa"/>
          </w:tcPr>
          <w:p w14:paraId="2F3D886C" w14:textId="02286A31"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w:t>
            </w:r>
            <w:r w:rsidR="00A457DB">
              <w:rPr>
                <w:rFonts w:ascii="Times New Roman" w:hAnsi="Times New Roman" w:cs="Times New Roman"/>
                <w:sz w:val="24"/>
                <w:szCs w:val="24"/>
              </w:rPr>
              <w:t>150</w:t>
            </w:r>
            <w:r w:rsidRPr="00782798">
              <w:rPr>
                <w:rFonts w:ascii="Times New Roman" w:hAnsi="Times New Roman" w:cs="Times New Roman"/>
                <w:sz w:val="24"/>
                <w:szCs w:val="24"/>
              </w:rPr>
              <w:t xml:space="preserve"> kg</w:t>
            </w:r>
          </w:p>
        </w:tc>
        <w:tc>
          <w:tcPr>
            <w:tcW w:w="1348" w:type="dxa"/>
          </w:tcPr>
          <w:p w14:paraId="66A7696E" w14:textId="07E21B46"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w:t>
            </w:r>
            <w:r w:rsidR="00A457DB">
              <w:rPr>
                <w:rFonts w:ascii="Times New Roman" w:hAnsi="Times New Roman" w:cs="Times New Roman"/>
                <w:sz w:val="24"/>
                <w:szCs w:val="24"/>
              </w:rPr>
              <w:t>2</w:t>
            </w:r>
            <w:r w:rsidRPr="00782798">
              <w:rPr>
                <w:rFonts w:ascii="Times New Roman" w:hAnsi="Times New Roman" w:cs="Times New Roman"/>
                <w:sz w:val="24"/>
                <w:szCs w:val="24"/>
              </w:rPr>
              <w:t>00 kg</w:t>
            </w:r>
          </w:p>
        </w:tc>
        <w:tc>
          <w:tcPr>
            <w:tcW w:w="1349" w:type="dxa"/>
          </w:tcPr>
          <w:p w14:paraId="3F8484C4" w14:textId="5EFD0A32"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w:t>
            </w:r>
            <w:r w:rsidR="00A457DB">
              <w:rPr>
                <w:rFonts w:ascii="Times New Roman" w:hAnsi="Times New Roman" w:cs="Times New Roman"/>
                <w:sz w:val="24"/>
                <w:szCs w:val="24"/>
              </w:rPr>
              <w:t>250</w:t>
            </w:r>
            <w:r w:rsidRPr="00782798">
              <w:rPr>
                <w:rFonts w:ascii="Times New Roman" w:hAnsi="Times New Roman" w:cs="Times New Roman"/>
                <w:sz w:val="24"/>
                <w:szCs w:val="24"/>
              </w:rPr>
              <w:t xml:space="preserve"> kg</w:t>
            </w:r>
          </w:p>
        </w:tc>
        <w:tc>
          <w:tcPr>
            <w:tcW w:w="1369" w:type="dxa"/>
          </w:tcPr>
          <w:p w14:paraId="469020D9" w14:textId="1C5B09BF"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w:t>
            </w:r>
            <w:r w:rsidR="00A457DB">
              <w:rPr>
                <w:rFonts w:ascii="Times New Roman" w:hAnsi="Times New Roman" w:cs="Times New Roman"/>
                <w:sz w:val="24"/>
                <w:szCs w:val="24"/>
              </w:rPr>
              <w:t>300</w:t>
            </w:r>
            <w:r w:rsidRPr="00782798">
              <w:rPr>
                <w:rFonts w:ascii="Times New Roman" w:hAnsi="Times New Roman" w:cs="Times New Roman"/>
                <w:sz w:val="24"/>
                <w:szCs w:val="24"/>
              </w:rPr>
              <w:t xml:space="preserve"> kg  </w:t>
            </w:r>
          </w:p>
        </w:tc>
        <w:tc>
          <w:tcPr>
            <w:tcW w:w="1548" w:type="dxa"/>
          </w:tcPr>
          <w:p w14:paraId="59E62AF1" w14:textId="3BC31883"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inna wartość</w:t>
            </w:r>
            <w:r w:rsidRPr="00782798">
              <w:rPr>
                <w:rFonts w:ascii="Times New Roman" w:hAnsi="Times New Roman" w:cs="Times New Roman"/>
                <w:sz w:val="24"/>
                <w:szCs w:val="24"/>
              </w:rPr>
              <w:br/>
              <w:t>…………. kg</w:t>
            </w:r>
          </w:p>
        </w:tc>
      </w:tr>
    </w:tbl>
    <w:p w14:paraId="6EBADE5C" w14:textId="77777777" w:rsidR="00340E96" w:rsidRPr="00782798" w:rsidRDefault="00340E96" w:rsidP="00340E96">
      <w:pPr>
        <w:pStyle w:val="Akapitzlist"/>
        <w:rPr>
          <w:rFonts w:ascii="Times New Roman" w:hAnsi="Times New Roman" w:cs="Times New Roman"/>
          <w:sz w:val="24"/>
          <w:szCs w:val="24"/>
        </w:rPr>
      </w:pPr>
    </w:p>
    <w:p w14:paraId="5947A803" w14:textId="6BFD36A7" w:rsidR="0000499C" w:rsidRPr="00782798" w:rsidRDefault="0000499C" w:rsidP="0000499C">
      <w:pPr>
        <w:pStyle w:val="Akapitzlist"/>
        <w:numPr>
          <w:ilvl w:val="0"/>
          <w:numId w:val="1"/>
        </w:numPr>
        <w:rPr>
          <w:rFonts w:ascii="Times New Roman" w:hAnsi="Times New Roman" w:cs="Times New Roman"/>
          <w:sz w:val="24"/>
          <w:szCs w:val="24"/>
        </w:rPr>
      </w:pPr>
      <w:r w:rsidRPr="00782798">
        <w:rPr>
          <w:rFonts w:ascii="Times New Roman" w:hAnsi="Times New Roman" w:cs="Times New Roman"/>
          <w:sz w:val="24"/>
          <w:szCs w:val="24"/>
        </w:rPr>
        <w:t>Ilość osób zamieszkujących na nieruchomość:</w:t>
      </w:r>
    </w:p>
    <w:tbl>
      <w:tblPr>
        <w:tblStyle w:val="Tabela-Siatka"/>
        <w:tblW w:w="0" w:type="auto"/>
        <w:tblInd w:w="720" w:type="dxa"/>
        <w:tblLook w:val="04A0" w:firstRow="1" w:lastRow="0" w:firstColumn="1" w:lastColumn="0" w:noHBand="0" w:noVBand="1"/>
      </w:tblPr>
      <w:tblGrid>
        <w:gridCol w:w="1451"/>
        <w:gridCol w:w="1450"/>
        <w:gridCol w:w="1447"/>
        <w:gridCol w:w="1448"/>
        <w:gridCol w:w="1255"/>
        <w:gridCol w:w="1291"/>
      </w:tblGrid>
      <w:tr w:rsidR="00340E96" w:rsidRPr="00782798" w14:paraId="138278CA" w14:textId="77777777" w:rsidTr="00340E96">
        <w:tc>
          <w:tcPr>
            <w:tcW w:w="1451" w:type="dxa"/>
          </w:tcPr>
          <w:p w14:paraId="2BFBC542" w14:textId="3A6957F7"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1 osoba</w:t>
            </w:r>
          </w:p>
        </w:tc>
        <w:tc>
          <w:tcPr>
            <w:tcW w:w="1450" w:type="dxa"/>
          </w:tcPr>
          <w:p w14:paraId="74CB45F9" w14:textId="0229500B"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2 osoby</w:t>
            </w:r>
          </w:p>
        </w:tc>
        <w:tc>
          <w:tcPr>
            <w:tcW w:w="1447" w:type="dxa"/>
          </w:tcPr>
          <w:p w14:paraId="354848DC" w14:textId="382B8159"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3 osoby</w:t>
            </w:r>
          </w:p>
        </w:tc>
        <w:tc>
          <w:tcPr>
            <w:tcW w:w="1448" w:type="dxa"/>
          </w:tcPr>
          <w:p w14:paraId="311FECE0" w14:textId="0A889C13"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4 osoby</w:t>
            </w:r>
          </w:p>
        </w:tc>
        <w:tc>
          <w:tcPr>
            <w:tcW w:w="1255" w:type="dxa"/>
          </w:tcPr>
          <w:p w14:paraId="68249413" w14:textId="4B66021E"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5 osób</w:t>
            </w:r>
          </w:p>
        </w:tc>
        <w:tc>
          <w:tcPr>
            <w:tcW w:w="1291" w:type="dxa"/>
          </w:tcPr>
          <w:p w14:paraId="30CF15C2" w14:textId="6120420F" w:rsidR="00340E96" w:rsidRPr="00782798" w:rsidRDefault="00340E96" w:rsidP="00F17495">
            <w:pPr>
              <w:pStyle w:val="Akapitzlist"/>
              <w:ind w:left="0"/>
              <w:rPr>
                <w:rFonts w:ascii="Times New Roman" w:hAnsi="Times New Roman" w:cs="Times New Roman"/>
                <w:sz w:val="24"/>
                <w:szCs w:val="24"/>
              </w:rPr>
            </w:pPr>
            <w:r w:rsidRPr="00782798">
              <w:rPr>
                <w:rFonts w:ascii="Times New Roman" w:hAnsi="Times New Roman" w:cs="Times New Roman"/>
                <w:sz w:val="24"/>
                <w:szCs w:val="24"/>
              </w:rPr>
              <w:sym w:font="Symbol" w:char="F09B"/>
            </w:r>
            <w:r w:rsidRPr="00782798">
              <w:rPr>
                <w:rFonts w:ascii="Times New Roman" w:hAnsi="Times New Roman" w:cs="Times New Roman"/>
                <w:sz w:val="24"/>
                <w:szCs w:val="24"/>
              </w:rPr>
              <w:t xml:space="preserve"> inna</w:t>
            </w:r>
            <w:r w:rsidRPr="00782798">
              <w:rPr>
                <w:rFonts w:ascii="Times New Roman" w:hAnsi="Times New Roman" w:cs="Times New Roman"/>
                <w:sz w:val="24"/>
                <w:szCs w:val="24"/>
              </w:rPr>
              <w:br/>
              <w:t>…….. osób</w:t>
            </w:r>
          </w:p>
        </w:tc>
      </w:tr>
    </w:tbl>
    <w:p w14:paraId="6C0BA221" w14:textId="4E0F23B6" w:rsidR="00340E96" w:rsidRPr="00782798" w:rsidRDefault="00340E96" w:rsidP="00340E96">
      <w:pPr>
        <w:rPr>
          <w:rFonts w:ascii="Times New Roman" w:hAnsi="Times New Roman" w:cs="Times New Roman"/>
          <w:sz w:val="24"/>
          <w:szCs w:val="24"/>
        </w:rPr>
      </w:pPr>
      <w:r w:rsidRPr="00782798">
        <w:rPr>
          <w:rFonts w:ascii="Times New Roman" w:hAnsi="Times New Roman" w:cs="Times New Roman"/>
          <w:sz w:val="24"/>
          <w:szCs w:val="24"/>
        </w:rPr>
        <w:t>*bioodpady – rozumie się przez odpady ulegające biodegradacji z ogrodów i parków (skoszona trawa, kwiaty, chwasty</w:t>
      </w:r>
      <w:r w:rsidR="00A457DB">
        <w:rPr>
          <w:rFonts w:ascii="Times New Roman" w:hAnsi="Times New Roman" w:cs="Times New Roman"/>
          <w:sz w:val="24"/>
          <w:szCs w:val="24"/>
        </w:rPr>
        <w:t>, l</w:t>
      </w:r>
      <w:r w:rsidRPr="00782798">
        <w:rPr>
          <w:rFonts w:ascii="Times New Roman" w:hAnsi="Times New Roman" w:cs="Times New Roman"/>
          <w:sz w:val="24"/>
          <w:szCs w:val="24"/>
        </w:rPr>
        <w:t>iście, igliwie, gałęzie krzaków i żywopłotów, kora) oraz odpady żywności i kuchenne z gospodarstw domowych (resztki żywności pochodzenia roślinnego, obierki, odpady z warzyw i owoców, skorupki, fusy z kawy i herbaty itp.).</w:t>
      </w:r>
    </w:p>
    <w:p w14:paraId="56A4CE92" w14:textId="00B0B030" w:rsidR="003A4084" w:rsidRPr="00782798" w:rsidRDefault="003A4084" w:rsidP="005122A6">
      <w:pPr>
        <w:jc w:val="both"/>
        <w:rPr>
          <w:rFonts w:ascii="Times New Roman" w:hAnsi="Times New Roman" w:cs="Times New Roman"/>
          <w:b/>
          <w:bCs/>
          <w:sz w:val="24"/>
          <w:szCs w:val="24"/>
        </w:rPr>
      </w:pPr>
      <w:r w:rsidRPr="00782798">
        <w:rPr>
          <w:rFonts w:ascii="Times New Roman" w:hAnsi="Times New Roman" w:cs="Times New Roman"/>
          <w:b/>
          <w:bCs/>
          <w:sz w:val="24"/>
          <w:szCs w:val="24"/>
        </w:rPr>
        <w:t xml:space="preserve">Wypełnioną ankietę należy przekazać w terminie do </w:t>
      </w:r>
      <w:r w:rsidR="005122A6">
        <w:rPr>
          <w:rFonts w:ascii="Times New Roman" w:hAnsi="Times New Roman" w:cs="Times New Roman"/>
          <w:b/>
          <w:bCs/>
          <w:sz w:val="24"/>
          <w:szCs w:val="24"/>
        </w:rPr>
        <w:t>16</w:t>
      </w:r>
      <w:r w:rsidRPr="00782798">
        <w:rPr>
          <w:rFonts w:ascii="Times New Roman" w:hAnsi="Times New Roman" w:cs="Times New Roman"/>
          <w:b/>
          <w:bCs/>
          <w:sz w:val="24"/>
          <w:szCs w:val="24"/>
        </w:rPr>
        <w:t xml:space="preserve"> </w:t>
      </w:r>
      <w:r w:rsidR="00A457DB">
        <w:rPr>
          <w:rFonts w:ascii="Times New Roman" w:hAnsi="Times New Roman" w:cs="Times New Roman"/>
          <w:b/>
          <w:bCs/>
          <w:sz w:val="24"/>
          <w:szCs w:val="24"/>
        </w:rPr>
        <w:t>lutego</w:t>
      </w:r>
      <w:r w:rsidRPr="00782798">
        <w:rPr>
          <w:rFonts w:ascii="Times New Roman" w:hAnsi="Times New Roman" w:cs="Times New Roman"/>
          <w:b/>
          <w:bCs/>
          <w:sz w:val="24"/>
          <w:szCs w:val="24"/>
        </w:rPr>
        <w:t xml:space="preserve"> 2024 r. do siedziby Urzędu Miasta w Tomaszowie Lubelskim przy ul. Lwowskiej 57 lub </w:t>
      </w:r>
      <w:r w:rsidR="00A457DB">
        <w:rPr>
          <w:rFonts w:ascii="Times New Roman" w:hAnsi="Times New Roman" w:cs="Times New Roman"/>
          <w:b/>
          <w:bCs/>
          <w:sz w:val="24"/>
          <w:szCs w:val="24"/>
        </w:rPr>
        <w:t xml:space="preserve">zeskanowaną ankietę </w:t>
      </w:r>
      <w:r w:rsidRPr="00782798">
        <w:rPr>
          <w:rFonts w:ascii="Times New Roman" w:hAnsi="Times New Roman" w:cs="Times New Roman"/>
          <w:b/>
          <w:bCs/>
          <w:sz w:val="24"/>
          <w:szCs w:val="24"/>
        </w:rPr>
        <w:t>wysłać</w:t>
      </w:r>
      <w:r w:rsidR="00A457DB">
        <w:rPr>
          <w:rFonts w:ascii="Times New Roman" w:hAnsi="Times New Roman" w:cs="Times New Roman"/>
          <w:b/>
          <w:bCs/>
          <w:sz w:val="24"/>
          <w:szCs w:val="24"/>
        </w:rPr>
        <w:t xml:space="preserve"> </w:t>
      </w:r>
      <w:r w:rsidRPr="00782798">
        <w:rPr>
          <w:rFonts w:ascii="Times New Roman" w:hAnsi="Times New Roman" w:cs="Times New Roman"/>
          <w:b/>
          <w:bCs/>
          <w:sz w:val="24"/>
          <w:szCs w:val="24"/>
        </w:rPr>
        <w:t xml:space="preserve">na adres: </w:t>
      </w:r>
      <w:hyperlink r:id="rId6" w:history="1">
        <w:r w:rsidRPr="00782798">
          <w:rPr>
            <w:rStyle w:val="Hipercze"/>
            <w:rFonts w:ascii="Times New Roman" w:hAnsi="Times New Roman" w:cs="Times New Roman"/>
            <w:b/>
            <w:bCs/>
            <w:sz w:val="24"/>
            <w:szCs w:val="24"/>
          </w:rPr>
          <w:t>umtomaszow@tomaszow-lubelski.pl</w:t>
        </w:r>
      </w:hyperlink>
    </w:p>
    <w:p w14:paraId="7EF8921B" w14:textId="60AC1AFC" w:rsidR="003A4084" w:rsidRPr="00782798" w:rsidRDefault="003A4084" w:rsidP="005122A6">
      <w:pPr>
        <w:jc w:val="both"/>
        <w:rPr>
          <w:rFonts w:ascii="Times New Roman" w:hAnsi="Times New Roman" w:cs="Times New Roman"/>
          <w:b/>
          <w:bCs/>
          <w:sz w:val="24"/>
          <w:szCs w:val="24"/>
        </w:rPr>
      </w:pPr>
      <w:r w:rsidRPr="00782798">
        <w:rPr>
          <w:rFonts w:ascii="Times New Roman" w:hAnsi="Times New Roman" w:cs="Times New Roman"/>
          <w:b/>
          <w:bCs/>
          <w:sz w:val="24"/>
          <w:szCs w:val="24"/>
        </w:rPr>
        <w:t xml:space="preserve">Dane zawarte w ankiecie będą wykorzystane przez Urząd Miasta w Tomaszowie Lubelskim przy obliczaniu osiągniętego poziomu przygotowania do ponownego użycia i recyklingu odpadów komunalnych  zgodnie z art. 3b ustawy z dnia 13 września 1996 r o </w:t>
      </w:r>
      <w:r w:rsidRPr="00782798">
        <w:rPr>
          <w:rFonts w:ascii="Times New Roman" w:hAnsi="Times New Roman" w:cs="Times New Roman"/>
          <w:b/>
          <w:bCs/>
          <w:sz w:val="24"/>
          <w:szCs w:val="24"/>
        </w:rPr>
        <w:lastRenderedPageBreak/>
        <w:t>utrzymaniu czystości i porządku w gminach (Dz. U. z 2023 r. poz.1469). Dane dotyczące zagospodarowania bioodpadów przez mieszkańców zostaną uwzględnione przy obliczaniu wskaźników sprawozdawczych.</w:t>
      </w:r>
    </w:p>
    <w:p w14:paraId="5E9A5E0E" w14:textId="2159146B" w:rsidR="003A4084" w:rsidRPr="00782798" w:rsidRDefault="003A4084" w:rsidP="00340E96">
      <w:pPr>
        <w:rPr>
          <w:rFonts w:ascii="Times New Roman" w:hAnsi="Times New Roman" w:cs="Times New Roman"/>
          <w:b/>
          <w:bCs/>
          <w:sz w:val="24"/>
          <w:szCs w:val="24"/>
        </w:rPr>
      </w:pPr>
      <w:r w:rsidRPr="00782798">
        <w:rPr>
          <w:rFonts w:ascii="Times New Roman" w:hAnsi="Times New Roman" w:cs="Times New Roman"/>
          <w:b/>
          <w:bCs/>
          <w:sz w:val="24"/>
          <w:szCs w:val="24"/>
        </w:rPr>
        <w:t>Oświadczam, iż zapoznałem/zapoznałam się z Klauzulą informacyjną o przetwarzaniu danych osobowych, zamieszczonej poniżej.</w:t>
      </w:r>
    </w:p>
    <w:p w14:paraId="294BEEB8" w14:textId="77777777" w:rsidR="003A4084" w:rsidRPr="00782798" w:rsidRDefault="003A4084" w:rsidP="00340E96">
      <w:pPr>
        <w:rPr>
          <w:rFonts w:ascii="Times New Roman" w:hAnsi="Times New Roman" w:cs="Times New Roman"/>
          <w:b/>
          <w:bCs/>
          <w:sz w:val="24"/>
          <w:szCs w:val="24"/>
        </w:rPr>
      </w:pPr>
    </w:p>
    <w:p w14:paraId="0352465C" w14:textId="77777777" w:rsidR="003A4084" w:rsidRPr="00782798" w:rsidRDefault="003A4084" w:rsidP="00340E96">
      <w:pPr>
        <w:rPr>
          <w:rFonts w:ascii="Times New Roman" w:hAnsi="Times New Roman" w:cs="Times New Roman"/>
          <w:b/>
          <w:bCs/>
          <w:sz w:val="24"/>
          <w:szCs w:val="24"/>
        </w:rPr>
      </w:pPr>
    </w:p>
    <w:p w14:paraId="181B7D04" w14:textId="3A498F72" w:rsidR="003A4084" w:rsidRPr="00782798" w:rsidRDefault="003A4084" w:rsidP="003A4084">
      <w:pPr>
        <w:jc w:val="right"/>
        <w:rPr>
          <w:rFonts w:ascii="Times New Roman" w:hAnsi="Times New Roman" w:cs="Times New Roman"/>
          <w:b/>
          <w:bCs/>
          <w:sz w:val="24"/>
          <w:szCs w:val="24"/>
        </w:rPr>
      </w:pPr>
      <w:r w:rsidRPr="00782798">
        <w:rPr>
          <w:rFonts w:ascii="Times New Roman" w:hAnsi="Times New Roman" w:cs="Times New Roman"/>
          <w:b/>
          <w:bCs/>
          <w:sz w:val="24"/>
          <w:szCs w:val="24"/>
        </w:rPr>
        <w:t>……………………………………………………………………..</w:t>
      </w:r>
    </w:p>
    <w:p w14:paraId="635C4671" w14:textId="626154B4" w:rsidR="003A4084" w:rsidRPr="00782798" w:rsidRDefault="003A4084" w:rsidP="003A4084">
      <w:pPr>
        <w:jc w:val="right"/>
        <w:rPr>
          <w:rFonts w:ascii="Times New Roman" w:hAnsi="Times New Roman" w:cs="Times New Roman"/>
          <w:sz w:val="24"/>
          <w:szCs w:val="24"/>
        </w:rPr>
      </w:pPr>
      <w:r w:rsidRPr="00782798">
        <w:rPr>
          <w:rFonts w:ascii="Times New Roman" w:hAnsi="Times New Roman" w:cs="Times New Roman"/>
          <w:sz w:val="24"/>
          <w:szCs w:val="24"/>
        </w:rPr>
        <w:t>Podpis właściciela (użytkownika) nieruchomości</w:t>
      </w:r>
    </w:p>
    <w:p w14:paraId="3D8B09F2" w14:textId="77777777" w:rsidR="00782798" w:rsidRPr="00782798" w:rsidRDefault="00782798" w:rsidP="00782798">
      <w:pPr>
        <w:spacing w:after="0" w:line="336" w:lineRule="atLeast"/>
        <w:jc w:val="center"/>
        <w:rPr>
          <w:rFonts w:ascii="Times New Roman" w:eastAsia="Times New Roman" w:hAnsi="Times New Roman" w:cs="Times New Roman"/>
          <w:color w:val="333333"/>
          <w:lang w:eastAsia="pl-PL"/>
        </w:rPr>
      </w:pPr>
      <w:r w:rsidRPr="00782798">
        <w:rPr>
          <w:rFonts w:ascii="Times New Roman" w:eastAsia="Times New Roman" w:hAnsi="Times New Roman" w:cs="Times New Roman"/>
          <w:b/>
          <w:bCs/>
          <w:color w:val="333333"/>
          <w:lang w:eastAsia="pl-PL"/>
        </w:rPr>
        <w:t xml:space="preserve">Klauzula informacyjna </w:t>
      </w:r>
    </w:p>
    <w:p w14:paraId="1A0968E6" w14:textId="77777777" w:rsidR="00782798" w:rsidRPr="00782798" w:rsidRDefault="00782798" w:rsidP="00782798">
      <w:pPr>
        <w:spacing w:after="150" w:line="273" w:lineRule="atLeast"/>
        <w:ind w:firstLine="360"/>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 że: </w:t>
      </w:r>
    </w:p>
    <w:p w14:paraId="760A0D2D"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1. Administratorem Pani/Pana danych osobowych jest Urząd Miasta Tomaszów Lubelski, reprezentowany przez Burmistrza Miasta Tomaszowa Lubelskiego, ul. Lwowska 57, 22-600 Tomaszów Lubelski.</w:t>
      </w:r>
    </w:p>
    <w:p w14:paraId="7AA87E71"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2. Z Administratorem można kontaktować się:</w:t>
      </w:r>
    </w:p>
    <w:p w14:paraId="2D07A213" w14:textId="0C91B851" w:rsidR="00782798" w:rsidRPr="00782798" w:rsidRDefault="00782798" w:rsidP="00782798">
      <w:pPr>
        <w:pStyle w:val="Akapitzlist"/>
        <w:numPr>
          <w:ilvl w:val="0"/>
          <w:numId w:val="3"/>
        </w:numPr>
        <w:spacing w:after="0" w:line="273" w:lineRule="atLeast"/>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listownie : </w:t>
      </w:r>
      <w:r w:rsidR="00AC37D3">
        <w:rPr>
          <w:rFonts w:ascii="Times New Roman" w:eastAsia="Times New Roman" w:hAnsi="Times New Roman" w:cs="Times New Roman"/>
          <w:color w:val="333333"/>
          <w:lang w:eastAsia="pl-PL"/>
        </w:rPr>
        <w:t>u</w:t>
      </w:r>
      <w:r w:rsidRPr="00782798">
        <w:rPr>
          <w:rFonts w:ascii="Times New Roman" w:eastAsia="Times New Roman" w:hAnsi="Times New Roman" w:cs="Times New Roman"/>
          <w:color w:val="333333"/>
          <w:lang w:eastAsia="pl-PL"/>
        </w:rPr>
        <w:t>l. Lwowska 57, 22-600 Tomaszów Lubelski</w:t>
      </w:r>
    </w:p>
    <w:p w14:paraId="18E17178" w14:textId="77777777" w:rsidR="00782798" w:rsidRPr="00782798" w:rsidRDefault="00782798" w:rsidP="00782798">
      <w:pPr>
        <w:numPr>
          <w:ilvl w:val="0"/>
          <w:numId w:val="3"/>
        </w:numPr>
        <w:spacing w:after="0" w:line="273" w:lineRule="atLeast"/>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drogą elektroniczną, e-mail: umtomaszow@tomaszow-lubelski.pl </w:t>
      </w:r>
    </w:p>
    <w:p w14:paraId="1BCAD5C6" w14:textId="77777777" w:rsidR="00782798" w:rsidRPr="00782798" w:rsidRDefault="00782798" w:rsidP="00782798">
      <w:pPr>
        <w:numPr>
          <w:ilvl w:val="0"/>
          <w:numId w:val="3"/>
        </w:numPr>
        <w:spacing w:after="0" w:line="273" w:lineRule="atLeast"/>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telefonicznie pod numerem: 84 664 37 40</w:t>
      </w:r>
    </w:p>
    <w:p w14:paraId="4F77C3DA" w14:textId="77777777" w:rsidR="00782798" w:rsidRPr="00782798" w:rsidRDefault="00782798" w:rsidP="00782798">
      <w:pPr>
        <w:spacing w:after="0" w:line="273" w:lineRule="atLeast"/>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3. Administrator wyznaczył Inspektora Danych Osobowych , Z którym można kontaktować się poprzez</w:t>
      </w:r>
    </w:p>
    <w:p w14:paraId="40A16181" w14:textId="77777777" w:rsidR="00782798" w:rsidRPr="00782798" w:rsidRDefault="00782798" w:rsidP="00782798">
      <w:pPr>
        <w:spacing w:after="0" w:line="273" w:lineRule="atLeast"/>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    e-mail na adres </w:t>
      </w:r>
      <w:hyperlink r:id="rId7" w:history="1">
        <w:r w:rsidRPr="00782798">
          <w:rPr>
            <w:rStyle w:val="Hipercze"/>
            <w:rFonts w:ascii="Times New Roman" w:eastAsia="Times New Roman" w:hAnsi="Times New Roman" w:cs="Times New Roman"/>
            <w:lang w:eastAsia="pl-PL"/>
          </w:rPr>
          <w:t>iod@tomaszow-lubelski.pl</w:t>
        </w:r>
      </w:hyperlink>
      <w:r w:rsidRPr="00782798">
        <w:rPr>
          <w:rFonts w:ascii="Times New Roman" w:eastAsia="Times New Roman" w:hAnsi="Times New Roman" w:cs="Times New Roman"/>
          <w:color w:val="333333"/>
          <w:lang w:eastAsia="pl-PL"/>
        </w:rPr>
        <w:t xml:space="preserve"> , tel. 84 664 37 40</w:t>
      </w:r>
    </w:p>
    <w:p w14:paraId="0A266D81"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4. Pani/Pana dane osobowe przetwarzane są w celu:</w:t>
      </w:r>
    </w:p>
    <w:p w14:paraId="7F43A6F5"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    Realizacji ciążącego na administratorze obowiązku prawnego wynikającego z art. 9u ust 1 ustawy z dnia13 września 1996 roku o utrzymaniu czystości i porządku w gminach.</w:t>
      </w:r>
    </w:p>
    <w:p w14:paraId="6168EE93"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5. Pani/Pana dane osobowe mogą być udostępniane innym organom i podmiotom na podstawie obowiązujących przepisów prawa.</w:t>
      </w:r>
    </w:p>
    <w:p w14:paraId="11957B0F"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6. Pani/ Pana dane osobowe będą przechowywane do chwili realizacji zadania, do którego dane osobowe zostały zebrane a następnie, jeśli chodzi o materiały archiwalne, przez czas wynikający z przepisów ustawy z dnia 14 lipca 1983r o narodowym zasobie archiwalnym. </w:t>
      </w:r>
    </w:p>
    <w:p w14:paraId="2E9EB961"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7. Zgodnie z RODO przysługuje Pani/ Panu prawo do : dostępu do swoich danych osobowych, sprostowania swoich danych osobowych, usunięcia swoich danych osobowych, ograniczenia przetwarzania swoich danych osobowych, wniesienia skargi do organu nadzorczego tj. Prezes UODO (na adres Urzędu Ochrony Danych Osobowych, ul. Stawki 2, 00-193 Warszawa);</w:t>
      </w:r>
    </w:p>
    <w:p w14:paraId="1A3A8A4B"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8.Podanie danych osobowych jest wymogiem ustawowym. Osoba, której dane dotyczą jest zobowiązana do ich podania. Inne dane osobowe podane przez Panią/ Pana nie na podstawie obowiązującego przepisu prawa, są podawane dobrowolnie , brak ich podania skutkować może ograniczeniem form komunikacji.</w:t>
      </w:r>
    </w:p>
    <w:p w14:paraId="52D820BC" w14:textId="77777777" w:rsidR="00782798" w:rsidRPr="00782798" w:rsidRDefault="00782798" w:rsidP="00782798">
      <w:pPr>
        <w:spacing w:after="0" w:line="273" w:lineRule="atLeast"/>
        <w:ind w:left="225" w:hanging="225"/>
        <w:jc w:val="both"/>
        <w:rPr>
          <w:rFonts w:ascii="Times New Roman" w:eastAsia="Times New Roman" w:hAnsi="Times New Roman" w:cs="Times New Roman"/>
          <w:color w:val="333333"/>
          <w:lang w:eastAsia="pl-PL"/>
        </w:rPr>
      </w:pPr>
      <w:r w:rsidRPr="00782798">
        <w:rPr>
          <w:rFonts w:ascii="Times New Roman" w:eastAsia="Times New Roman" w:hAnsi="Times New Roman" w:cs="Times New Roman"/>
          <w:color w:val="333333"/>
          <w:lang w:eastAsia="pl-PL"/>
        </w:rPr>
        <w:t xml:space="preserve">9. Pani/Pana dane osobowe nie będą podstawą automatycznego sposobu przetwarzania danych osobowych opierających się na zautomatyzowanym podejmowaniu decyzji, w tym nie będą podlegać profilowaniu. </w:t>
      </w:r>
    </w:p>
    <w:p w14:paraId="486C9CB2" w14:textId="77777777" w:rsidR="00782798" w:rsidRPr="00782798" w:rsidRDefault="00782798" w:rsidP="00782798">
      <w:pPr>
        <w:jc w:val="both"/>
        <w:rPr>
          <w:rFonts w:ascii="Times New Roman" w:hAnsi="Times New Roman" w:cs="Times New Roman"/>
        </w:rPr>
      </w:pPr>
    </w:p>
    <w:p w14:paraId="728C2D1C" w14:textId="77777777" w:rsidR="003A4084" w:rsidRPr="003A4084" w:rsidRDefault="003A4084" w:rsidP="003A4084">
      <w:pPr>
        <w:rPr>
          <w:sz w:val="24"/>
          <w:szCs w:val="24"/>
        </w:rPr>
      </w:pPr>
    </w:p>
    <w:sectPr w:rsidR="003A4084" w:rsidRPr="003A4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BBE"/>
    <w:multiLevelType w:val="hybridMultilevel"/>
    <w:tmpl w:val="8A04557E"/>
    <w:lvl w:ilvl="0" w:tplc="4B3EDF0C">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9D5FD1"/>
    <w:multiLevelType w:val="multilevel"/>
    <w:tmpl w:val="C3D2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921DFD"/>
    <w:multiLevelType w:val="hybridMultilevel"/>
    <w:tmpl w:val="54EEC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491139">
    <w:abstractNumId w:val="1"/>
  </w:num>
  <w:num w:numId="2" w16cid:durableId="454911717">
    <w:abstractNumId w:val="0"/>
  </w:num>
  <w:num w:numId="3" w16cid:durableId="140780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80"/>
    <w:rsid w:val="0000499C"/>
    <w:rsid w:val="0009352F"/>
    <w:rsid w:val="00340E96"/>
    <w:rsid w:val="003A4084"/>
    <w:rsid w:val="005122A6"/>
    <w:rsid w:val="006527EC"/>
    <w:rsid w:val="00703280"/>
    <w:rsid w:val="00782798"/>
    <w:rsid w:val="00861595"/>
    <w:rsid w:val="00A457DB"/>
    <w:rsid w:val="00AC3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16B8"/>
  <w15:chartTrackingRefBased/>
  <w15:docId w15:val="{884AB19D-2FE6-4374-BA2C-AB17257F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9C"/>
    <w:pPr>
      <w:ind w:left="720"/>
      <w:contextualSpacing/>
    </w:pPr>
  </w:style>
  <w:style w:type="table" w:styleId="Tabela-Siatka">
    <w:name w:val="Table Grid"/>
    <w:basedOn w:val="Standardowy"/>
    <w:uiPriority w:val="39"/>
    <w:rsid w:val="0000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4084"/>
    <w:rPr>
      <w:color w:val="0563C1" w:themeColor="hyperlink"/>
      <w:u w:val="single"/>
    </w:rPr>
  </w:style>
  <w:style w:type="character" w:styleId="Nierozpoznanawzmianka">
    <w:name w:val="Unresolved Mention"/>
    <w:basedOn w:val="Domylnaczcionkaakapitu"/>
    <w:uiPriority w:val="99"/>
    <w:semiHidden/>
    <w:unhideWhenUsed/>
    <w:rsid w:val="003A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tomaszow-lubel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tomaszow@tomaszow-lubel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A7AE-EEF3-4B00-8176-AA03DE77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647</Words>
  <Characters>3887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Puźniak, Edyta</dc:creator>
  <cp:keywords/>
  <dc:description/>
  <cp:lastModifiedBy>Puźniak, Edyta</cp:lastModifiedBy>
  <cp:revision>6</cp:revision>
  <cp:lastPrinted>2024-01-08T13:13:00Z</cp:lastPrinted>
  <dcterms:created xsi:type="dcterms:W3CDTF">2023-12-28T13:03:00Z</dcterms:created>
  <dcterms:modified xsi:type="dcterms:W3CDTF">2024-01-08T13:14:00Z</dcterms:modified>
</cp:coreProperties>
</file>